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6C" w:rsidRDefault="00275C6C" w:rsidP="00F70EDC">
      <w:pPr>
        <w:rPr>
          <w:rFonts w:ascii="Verdana" w:hAnsi="Verdana"/>
          <w:sz w:val="20"/>
          <w:szCs w:val="20"/>
        </w:rPr>
      </w:pPr>
    </w:p>
    <w:p w:rsidR="00A82099" w:rsidRDefault="00A82099" w:rsidP="00F70EDC">
      <w:pPr>
        <w:rPr>
          <w:rFonts w:ascii="Verdana" w:hAnsi="Verdana"/>
          <w:sz w:val="20"/>
          <w:szCs w:val="20"/>
        </w:rPr>
      </w:pPr>
    </w:p>
    <w:p w:rsidR="00A82099" w:rsidRDefault="00A82099" w:rsidP="00F70EDC">
      <w:pPr>
        <w:rPr>
          <w:rFonts w:ascii="Verdana" w:hAnsi="Verdana"/>
          <w:sz w:val="20"/>
          <w:szCs w:val="20"/>
        </w:rPr>
      </w:pPr>
    </w:p>
    <w:p w:rsidR="00A82099" w:rsidRDefault="00A82099" w:rsidP="00F70EDC">
      <w:pPr>
        <w:rPr>
          <w:rFonts w:ascii="Verdana" w:hAnsi="Verdana"/>
          <w:sz w:val="20"/>
          <w:szCs w:val="20"/>
        </w:rPr>
      </w:pPr>
      <w:r>
        <w:rPr>
          <w:rFonts w:ascii="Verdana" w:hAnsi="Verdana"/>
          <w:sz w:val="20"/>
          <w:szCs w:val="20"/>
        </w:rPr>
        <w:t>Joanne Brown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FOR IMMEDIATE RELEASE 0</w:t>
      </w:r>
      <w:r w:rsidR="00580219">
        <w:rPr>
          <w:rFonts w:ascii="Verdana" w:hAnsi="Verdana"/>
          <w:sz w:val="20"/>
          <w:szCs w:val="20"/>
        </w:rPr>
        <w:t>4</w:t>
      </w:r>
      <w:r>
        <w:rPr>
          <w:rFonts w:ascii="Verdana" w:hAnsi="Verdana"/>
          <w:sz w:val="20"/>
          <w:szCs w:val="20"/>
        </w:rPr>
        <w:t>/</w:t>
      </w:r>
      <w:r w:rsidR="00580219">
        <w:rPr>
          <w:rFonts w:ascii="Verdana" w:hAnsi="Verdana"/>
          <w:sz w:val="20"/>
          <w:szCs w:val="20"/>
        </w:rPr>
        <w:t>05</w:t>
      </w:r>
      <w:r>
        <w:rPr>
          <w:rFonts w:ascii="Verdana" w:hAnsi="Verdana"/>
          <w:sz w:val="20"/>
          <w:szCs w:val="20"/>
        </w:rPr>
        <w:t>/17</w:t>
      </w:r>
    </w:p>
    <w:p w:rsidR="00A82099" w:rsidRDefault="00356FF5" w:rsidP="00F70EDC">
      <w:pPr>
        <w:rPr>
          <w:rFonts w:ascii="Verdana" w:hAnsi="Verdana"/>
          <w:sz w:val="20"/>
          <w:szCs w:val="20"/>
        </w:rPr>
      </w:pPr>
      <w:r>
        <w:rPr>
          <w:rFonts w:ascii="Verdana" w:hAnsi="Verdana"/>
          <w:sz w:val="20"/>
          <w:szCs w:val="20"/>
        </w:rPr>
        <w:t xml:space="preserve">Applied Robotics, </w:t>
      </w:r>
      <w:r w:rsidR="00A82099">
        <w:rPr>
          <w:rFonts w:ascii="Verdana" w:hAnsi="Verdana"/>
          <w:sz w:val="20"/>
          <w:szCs w:val="20"/>
        </w:rPr>
        <w:t>Inc.</w:t>
      </w:r>
    </w:p>
    <w:p w:rsidR="00A82099" w:rsidRDefault="00A82099" w:rsidP="00F70EDC">
      <w:pPr>
        <w:rPr>
          <w:rFonts w:ascii="Verdana" w:hAnsi="Verdana"/>
          <w:sz w:val="20"/>
          <w:szCs w:val="20"/>
        </w:rPr>
      </w:pPr>
      <w:r>
        <w:rPr>
          <w:rFonts w:ascii="Verdana" w:hAnsi="Verdana"/>
          <w:sz w:val="20"/>
          <w:szCs w:val="20"/>
        </w:rPr>
        <w:t>+1(518)384-1000, ext. 145</w:t>
      </w:r>
    </w:p>
    <w:p w:rsidR="00A82099" w:rsidRDefault="0066063C" w:rsidP="00F70EDC">
      <w:pPr>
        <w:rPr>
          <w:rFonts w:ascii="Verdana" w:hAnsi="Verdana"/>
          <w:sz w:val="20"/>
          <w:szCs w:val="20"/>
        </w:rPr>
      </w:pPr>
      <w:hyperlink r:id="rId8" w:history="1">
        <w:r w:rsidR="00A82099" w:rsidRPr="00E55046">
          <w:rPr>
            <w:rStyle w:val="Hyperlink"/>
            <w:rFonts w:ascii="Verdana" w:hAnsi="Verdana"/>
            <w:sz w:val="20"/>
            <w:szCs w:val="20"/>
          </w:rPr>
          <w:t>jbrown@appliedrobotics.com</w:t>
        </w:r>
      </w:hyperlink>
      <w:r w:rsidR="00A82099">
        <w:rPr>
          <w:rFonts w:ascii="Verdana" w:hAnsi="Verdana"/>
          <w:sz w:val="20"/>
          <w:szCs w:val="20"/>
        </w:rPr>
        <w:t xml:space="preserve"> </w:t>
      </w:r>
    </w:p>
    <w:p w:rsidR="00A82099" w:rsidRDefault="00A82099" w:rsidP="00F70EDC">
      <w:pPr>
        <w:rPr>
          <w:rFonts w:ascii="Verdana" w:hAnsi="Verdana"/>
          <w:sz w:val="20"/>
          <w:szCs w:val="20"/>
        </w:rPr>
      </w:pPr>
    </w:p>
    <w:p w:rsidR="00A82099" w:rsidRDefault="00A82099" w:rsidP="00F70EDC">
      <w:pPr>
        <w:rPr>
          <w:rFonts w:ascii="Verdana" w:hAnsi="Verdana"/>
          <w:sz w:val="20"/>
          <w:szCs w:val="20"/>
        </w:rPr>
      </w:pPr>
    </w:p>
    <w:p w:rsidR="00A82099" w:rsidRPr="00982672" w:rsidRDefault="00E65FA4" w:rsidP="00E65FA4">
      <w:pPr>
        <w:jc w:val="center"/>
        <w:rPr>
          <w:rFonts w:ascii="Verdana" w:hAnsi="Verdana"/>
          <w:b/>
          <w:sz w:val="20"/>
          <w:szCs w:val="20"/>
        </w:rPr>
      </w:pPr>
      <w:r w:rsidRPr="00982672">
        <w:rPr>
          <w:rFonts w:ascii="Verdana" w:hAnsi="Verdana"/>
          <w:b/>
          <w:sz w:val="20"/>
          <w:szCs w:val="20"/>
        </w:rPr>
        <w:t xml:space="preserve">Applied Robotics, Inc. </w:t>
      </w:r>
      <w:r w:rsidR="008C2B1B" w:rsidRPr="00982672">
        <w:rPr>
          <w:rFonts w:ascii="Verdana" w:hAnsi="Verdana"/>
          <w:b/>
          <w:sz w:val="20"/>
          <w:szCs w:val="20"/>
        </w:rPr>
        <w:t xml:space="preserve">Adds </w:t>
      </w:r>
      <w:r w:rsidR="00982672" w:rsidRPr="00982672">
        <w:rPr>
          <w:rFonts w:ascii="Verdana" w:hAnsi="Verdana"/>
          <w:b/>
          <w:sz w:val="20"/>
          <w:szCs w:val="20"/>
        </w:rPr>
        <w:t>Robotic Deburring, G</w:t>
      </w:r>
      <w:r w:rsidR="00982672" w:rsidRPr="00982672">
        <w:rPr>
          <w:rFonts w:ascii="Verdana" w:hAnsi="Verdana"/>
          <w:b/>
          <w:sz w:val="20"/>
          <w:szCs w:val="20"/>
        </w:rPr>
        <w:t xml:space="preserve">rinding, </w:t>
      </w:r>
      <w:r w:rsidR="00982672" w:rsidRPr="00982672">
        <w:rPr>
          <w:rFonts w:ascii="Verdana" w:hAnsi="Verdana"/>
          <w:b/>
          <w:sz w:val="20"/>
          <w:szCs w:val="20"/>
        </w:rPr>
        <w:t>D</w:t>
      </w:r>
      <w:r w:rsidR="00982672" w:rsidRPr="00982672">
        <w:rPr>
          <w:rFonts w:ascii="Verdana" w:hAnsi="Verdana"/>
          <w:b/>
          <w:sz w:val="20"/>
          <w:szCs w:val="20"/>
        </w:rPr>
        <w:t xml:space="preserve">e-scaling and </w:t>
      </w:r>
      <w:r w:rsidR="00982672" w:rsidRPr="00982672">
        <w:rPr>
          <w:rFonts w:ascii="Verdana" w:hAnsi="Verdana"/>
          <w:b/>
          <w:sz w:val="20"/>
          <w:szCs w:val="20"/>
        </w:rPr>
        <w:t>P</w:t>
      </w:r>
      <w:r w:rsidR="00982672" w:rsidRPr="00982672">
        <w:rPr>
          <w:rFonts w:ascii="Verdana" w:hAnsi="Verdana"/>
          <w:b/>
          <w:sz w:val="20"/>
          <w:szCs w:val="20"/>
        </w:rPr>
        <w:t>olishing</w:t>
      </w:r>
      <w:r w:rsidR="00982672">
        <w:rPr>
          <w:rFonts w:ascii="Verdana" w:hAnsi="Verdana"/>
          <w:b/>
          <w:sz w:val="20"/>
          <w:szCs w:val="20"/>
        </w:rPr>
        <w:t xml:space="preserve"> Tools</w:t>
      </w:r>
    </w:p>
    <w:p w:rsidR="00A82099" w:rsidRDefault="00D01601" w:rsidP="004F1FCC">
      <w:pPr>
        <w:jc w:val="center"/>
        <w:rPr>
          <w:rFonts w:ascii="Verdana" w:hAnsi="Verdana"/>
          <w:sz w:val="20"/>
          <w:szCs w:val="20"/>
        </w:rPr>
      </w:pPr>
      <w:r>
        <w:rPr>
          <w:rFonts w:ascii="Verdana" w:hAnsi="Verdana"/>
          <w:i/>
          <w:sz w:val="20"/>
          <w:szCs w:val="20"/>
        </w:rPr>
        <w:t>Bringing</w:t>
      </w:r>
      <w:r w:rsidRPr="00D01601">
        <w:rPr>
          <w:rFonts w:ascii="Verdana" w:hAnsi="Verdana"/>
          <w:i/>
          <w:sz w:val="20"/>
          <w:szCs w:val="20"/>
        </w:rPr>
        <w:t xml:space="preserve"> them one step closer to offering virtually everything needed to design and implement an automation cell with the exception of the robot. </w:t>
      </w:r>
    </w:p>
    <w:p w:rsidR="00A82099" w:rsidRDefault="00A82099" w:rsidP="00F70EDC">
      <w:pPr>
        <w:rPr>
          <w:rFonts w:ascii="Verdana" w:hAnsi="Verdana"/>
          <w:sz w:val="20"/>
          <w:szCs w:val="20"/>
        </w:rPr>
      </w:pPr>
    </w:p>
    <w:p w:rsidR="009C5138" w:rsidRDefault="00735CF2" w:rsidP="00F70EDC">
      <w:pPr>
        <w:rPr>
          <w:rFonts w:ascii="Verdana" w:hAnsi="Verdana"/>
          <w:sz w:val="20"/>
          <w:szCs w:val="20"/>
        </w:rPr>
      </w:pPr>
      <w:r>
        <w:rPr>
          <w:rFonts w:ascii="Verdana" w:hAnsi="Verdana"/>
          <w:sz w:val="20"/>
          <w:szCs w:val="20"/>
        </w:rPr>
        <w:t xml:space="preserve">Glenville, NY: </w:t>
      </w:r>
      <w:r w:rsidR="0067500A">
        <w:rPr>
          <w:rFonts w:ascii="Verdana" w:hAnsi="Verdana"/>
          <w:sz w:val="20"/>
          <w:szCs w:val="20"/>
        </w:rPr>
        <w:t xml:space="preserve">Today, </w:t>
      </w:r>
      <w:r w:rsidR="0067500A" w:rsidRPr="0067500A">
        <w:rPr>
          <w:rFonts w:ascii="Verdana" w:hAnsi="Verdana"/>
          <w:sz w:val="20"/>
          <w:szCs w:val="20"/>
        </w:rPr>
        <w:t>Applied Robotics, Inc.</w:t>
      </w:r>
      <w:r w:rsidR="0067500A">
        <w:rPr>
          <w:rFonts w:ascii="Verdana" w:hAnsi="Verdana"/>
          <w:sz w:val="20"/>
          <w:szCs w:val="20"/>
        </w:rPr>
        <w:t xml:space="preserve">, </w:t>
      </w:r>
      <w:r w:rsidR="0067500A" w:rsidRPr="00A82099">
        <w:rPr>
          <w:rFonts w:ascii="Verdana" w:hAnsi="Verdana"/>
          <w:sz w:val="20"/>
          <w:szCs w:val="20"/>
        </w:rPr>
        <w:t>a leading global provider of robotic end-of-arm tooling and connectivity solutions</w:t>
      </w:r>
      <w:r w:rsidR="0067500A">
        <w:rPr>
          <w:rFonts w:ascii="Verdana" w:hAnsi="Verdana"/>
          <w:sz w:val="20"/>
          <w:szCs w:val="20"/>
        </w:rPr>
        <w:t xml:space="preserve">, announced </w:t>
      </w:r>
      <w:r w:rsidR="00B745FB">
        <w:rPr>
          <w:rFonts w:ascii="Verdana" w:hAnsi="Verdana"/>
          <w:sz w:val="20"/>
          <w:szCs w:val="20"/>
        </w:rPr>
        <w:t xml:space="preserve">the </w:t>
      </w:r>
      <w:r w:rsidR="00634E11">
        <w:rPr>
          <w:rFonts w:ascii="Verdana" w:hAnsi="Verdana"/>
          <w:sz w:val="20"/>
          <w:szCs w:val="20"/>
        </w:rPr>
        <w:t xml:space="preserve">addition of a line of robotic deburring tools </w:t>
      </w:r>
      <w:r w:rsidR="008C2B1B">
        <w:rPr>
          <w:rFonts w:ascii="Verdana" w:hAnsi="Verdana"/>
          <w:sz w:val="20"/>
          <w:szCs w:val="20"/>
        </w:rPr>
        <w:t xml:space="preserve">at the </w:t>
      </w:r>
      <w:r w:rsidR="0067500A">
        <w:rPr>
          <w:rFonts w:ascii="Verdana" w:hAnsi="Verdana"/>
          <w:sz w:val="20"/>
          <w:szCs w:val="20"/>
        </w:rPr>
        <w:t>Automate Show in Rosemont, IL. (April 3-6</w:t>
      </w:r>
      <w:r w:rsidR="0067500A" w:rsidRPr="0067500A">
        <w:rPr>
          <w:rFonts w:ascii="Verdana" w:hAnsi="Verdana"/>
          <w:sz w:val="20"/>
          <w:szCs w:val="20"/>
          <w:vertAlign w:val="superscript"/>
        </w:rPr>
        <w:t>th</w:t>
      </w:r>
      <w:r w:rsidR="0067500A">
        <w:rPr>
          <w:rFonts w:ascii="Verdana" w:hAnsi="Verdana"/>
          <w:sz w:val="20"/>
          <w:szCs w:val="20"/>
        </w:rPr>
        <w:t>, 2017)</w:t>
      </w:r>
      <w:r w:rsidR="00982672">
        <w:rPr>
          <w:rFonts w:ascii="Verdana" w:hAnsi="Verdana"/>
          <w:sz w:val="20"/>
          <w:szCs w:val="20"/>
        </w:rPr>
        <w:t>.</w:t>
      </w:r>
      <w:r w:rsidR="0067500A">
        <w:rPr>
          <w:rFonts w:ascii="Verdana" w:hAnsi="Verdana"/>
          <w:sz w:val="20"/>
          <w:szCs w:val="20"/>
        </w:rPr>
        <w:t xml:space="preserve"> </w:t>
      </w:r>
      <w:r w:rsidR="00634E11">
        <w:rPr>
          <w:rFonts w:ascii="Verdana" w:hAnsi="Verdana"/>
          <w:sz w:val="20"/>
          <w:szCs w:val="20"/>
        </w:rPr>
        <w:t>Deburring, grinding, de-scaling and polishing are traditionally manual operations, but they don’t have to be.</w:t>
      </w:r>
    </w:p>
    <w:p w:rsidR="009C5138" w:rsidRDefault="009C5138" w:rsidP="00F70EDC">
      <w:pPr>
        <w:rPr>
          <w:rFonts w:ascii="Verdana" w:hAnsi="Verdana"/>
          <w:sz w:val="20"/>
          <w:szCs w:val="20"/>
        </w:rPr>
      </w:pPr>
    </w:p>
    <w:p w:rsidR="00425D51" w:rsidRDefault="009C5138" w:rsidP="00F70EDC">
      <w:pPr>
        <w:rPr>
          <w:rFonts w:ascii="Verdana" w:hAnsi="Verdana"/>
          <w:sz w:val="20"/>
          <w:szCs w:val="20"/>
        </w:rPr>
      </w:pPr>
      <w:r>
        <w:rPr>
          <w:rFonts w:ascii="Verdana" w:hAnsi="Verdana"/>
          <w:sz w:val="20"/>
          <w:szCs w:val="20"/>
        </w:rPr>
        <w:t xml:space="preserve">In addition to the existing </w:t>
      </w:r>
      <w:r w:rsidR="00634E11">
        <w:rPr>
          <w:rFonts w:ascii="Verdana" w:hAnsi="Verdana"/>
          <w:sz w:val="20"/>
          <w:szCs w:val="20"/>
        </w:rPr>
        <w:t xml:space="preserve">vast selection of robotic tooling offered by Applied Robotics, Inc. the addition of robotic machine tools brings them one step closer to offering virtually everything needed to design and implement an automation cell with the exception of the robot.  The new line of Robotic machine tools can be attached to the end of the robotic arm or mounted to a bench or stand allowing the robot to present the work piece to the device.  </w:t>
      </w:r>
    </w:p>
    <w:p w:rsidR="00B079FE" w:rsidRDefault="00B079FE" w:rsidP="00F70EDC">
      <w:pPr>
        <w:rPr>
          <w:rFonts w:ascii="Verdana" w:hAnsi="Verdana"/>
          <w:sz w:val="20"/>
          <w:szCs w:val="20"/>
        </w:rPr>
      </w:pPr>
    </w:p>
    <w:p w:rsidR="00A82099" w:rsidRDefault="005F5DFA" w:rsidP="00F70EDC">
      <w:pPr>
        <w:rPr>
          <w:rFonts w:ascii="Verdana" w:hAnsi="Verdana"/>
          <w:sz w:val="20"/>
          <w:szCs w:val="20"/>
        </w:rPr>
      </w:pPr>
      <w:r>
        <w:rPr>
          <w:rFonts w:ascii="Verdana" w:hAnsi="Verdana"/>
          <w:sz w:val="20"/>
          <w:szCs w:val="20"/>
        </w:rPr>
        <w:t>“</w:t>
      </w:r>
      <w:r w:rsidR="00634E11">
        <w:rPr>
          <w:rFonts w:ascii="Verdana" w:hAnsi="Verdana"/>
          <w:sz w:val="20"/>
          <w:szCs w:val="20"/>
        </w:rPr>
        <w:t>With the exception of providing the robot, our goal is to get as close to one stop shopping for the integrator community as possible,</w:t>
      </w:r>
      <w:r>
        <w:rPr>
          <w:rFonts w:ascii="Verdana" w:hAnsi="Verdana"/>
          <w:sz w:val="20"/>
          <w:szCs w:val="20"/>
          <w:lang w:val="en"/>
        </w:rPr>
        <w:t>” said Kevin Drummond, Director</w:t>
      </w:r>
      <w:r w:rsidR="000E4909">
        <w:rPr>
          <w:rFonts w:ascii="Verdana" w:hAnsi="Verdana"/>
          <w:sz w:val="20"/>
          <w:szCs w:val="20"/>
          <w:lang w:val="en"/>
        </w:rPr>
        <w:t xml:space="preserve">, </w:t>
      </w:r>
      <w:proofErr w:type="gramStart"/>
      <w:r w:rsidR="000E4909">
        <w:rPr>
          <w:rFonts w:ascii="Verdana" w:hAnsi="Verdana"/>
          <w:sz w:val="20"/>
          <w:szCs w:val="20"/>
          <w:lang w:val="en"/>
        </w:rPr>
        <w:t>Sales</w:t>
      </w:r>
      <w:proofErr w:type="gramEnd"/>
      <w:r>
        <w:rPr>
          <w:rFonts w:ascii="Verdana" w:hAnsi="Verdana"/>
          <w:sz w:val="20"/>
          <w:szCs w:val="20"/>
          <w:lang w:val="en"/>
        </w:rPr>
        <w:t xml:space="preserve"> &amp; Marketing for AR</w:t>
      </w:r>
      <w:r w:rsidR="00AD0DFE">
        <w:rPr>
          <w:rFonts w:ascii="Verdana" w:hAnsi="Verdana"/>
          <w:sz w:val="20"/>
          <w:szCs w:val="20"/>
          <w:lang w:val="en"/>
        </w:rPr>
        <w:t>I</w:t>
      </w:r>
      <w:r>
        <w:rPr>
          <w:rFonts w:ascii="Verdana" w:hAnsi="Verdana"/>
          <w:sz w:val="20"/>
          <w:szCs w:val="20"/>
          <w:lang w:val="en"/>
        </w:rPr>
        <w:t>, “</w:t>
      </w:r>
      <w:r w:rsidR="00634E11">
        <w:rPr>
          <w:rFonts w:ascii="Verdana" w:hAnsi="Verdana"/>
          <w:sz w:val="20"/>
          <w:szCs w:val="20"/>
          <w:lang w:val="en"/>
        </w:rPr>
        <w:t xml:space="preserve">Our research has shown that system providers have a need for </w:t>
      </w:r>
      <w:r w:rsidR="00B1470E">
        <w:rPr>
          <w:rFonts w:ascii="Verdana" w:hAnsi="Verdana"/>
          <w:sz w:val="20"/>
          <w:szCs w:val="20"/>
          <w:lang w:val="en"/>
        </w:rPr>
        <w:t xml:space="preserve">a centralized source with </w:t>
      </w:r>
      <w:r w:rsidR="00006AF5">
        <w:rPr>
          <w:rFonts w:ascii="Verdana" w:hAnsi="Verdana"/>
          <w:sz w:val="20"/>
          <w:szCs w:val="20"/>
          <w:lang w:val="en"/>
        </w:rPr>
        <w:t xml:space="preserve">quality products, </w:t>
      </w:r>
      <w:r w:rsidR="00634E11">
        <w:rPr>
          <w:rFonts w:ascii="Verdana" w:hAnsi="Verdana"/>
          <w:sz w:val="20"/>
          <w:szCs w:val="20"/>
          <w:lang w:val="en"/>
        </w:rPr>
        <w:t xml:space="preserve">fair prices </w:t>
      </w:r>
      <w:r w:rsidR="00B1470E">
        <w:rPr>
          <w:rFonts w:ascii="Verdana" w:hAnsi="Verdana"/>
          <w:sz w:val="20"/>
          <w:szCs w:val="20"/>
          <w:lang w:val="en"/>
        </w:rPr>
        <w:t>and</w:t>
      </w:r>
      <w:r w:rsidR="00634E11">
        <w:rPr>
          <w:rFonts w:ascii="Verdana" w:hAnsi="Verdana"/>
          <w:sz w:val="20"/>
          <w:szCs w:val="20"/>
          <w:lang w:val="en"/>
        </w:rPr>
        <w:t xml:space="preserve"> support and advice they can depend on.  </w:t>
      </w:r>
      <w:r w:rsidRPr="005F5DFA">
        <w:rPr>
          <w:rFonts w:ascii="Verdana" w:hAnsi="Verdana"/>
          <w:sz w:val="20"/>
          <w:szCs w:val="20"/>
          <w:lang w:val="en"/>
        </w:rPr>
        <w:t>Applied Robotics, Inc.</w:t>
      </w:r>
      <w:r>
        <w:rPr>
          <w:rFonts w:ascii="Verdana" w:hAnsi="Verdana"/>
          <w:sz w:val="20"/>
          <w:szCs w:val="20"/>
          <w:lang w:val="en"/>
        </w:rPr>
        <w:t xml:space="preserve"> is proud to </w:t>
      </w:r>
      <w:r w:rsidR="00634E11">
        <w:rPr>
          <w:rFonts w:ascii="Verdana" w:hAnsi="Verdana"/>
          <w:sz w:val="20"/>
          <w:szCs w:val="20"/>
          <w:lang w:val="en"/>
        </w:rPr>
        <w:t>step in and fill th</w:t>
      </w:r>
      <w:r w:rsidR="00006AF5">
        <w:rPr>
          <w:rFonts w:ascii="Verdana" w:hAnsi="Verdana"/>
          <w:sz w:val="20"/>
          <w:szCs w:val="20"/>
          <w:lang w:val="en"/>
        </w:rPr>
        <w:t>at</w:t>
      </w:r>
      <w:r w:rsidR="00634E11">
        <w:rPr>
          <w:rFonts w:ascii="Verdana" w:hAnsi="Verdana"/>
          <w:sz w:val="20"/>
          <w:szCs w:val="20"/>
          <w:lang w:val="en"/>
        </w:rPr>
        <w:t xml:space="preserve"> gap</w:t>
      </w:r>
      <w:r w:rsidR="00000BAA">
        <w:rPr>
          <w:rFonts w:ascii="Verdana" w:hAnsi="Verdana"/>
          <w:sz w:val="20"/>
          <w:szCs w:val="20"/>
        </w:rPr>
        <w:t>.”</w:t>
      </w:r>
    </w:p>
    <w:p w:rsidR="00E033DA" w:rsidRDefault="00E033DA" w:rsidP="00A82099">
      <w:pPr>
        <w:rPr>
          <w:rFonts w:ascii="Verdana" w:hAnsi="Verdana"/>
          <w:sz w:val="20"/>
          <w:szCs w:val="20"/>
        </w:rPr>
      </w:pPr>
    </w:p>
    <w:p w:rsidR="00E033DA" w:rsidRDefault="00E033DA" w:rsidP="00A82099">
      <w:pPr>
        <w:rPr>
          <w:rFonts w:ascii="Verdana" w:hAnsi="Verdana"/>
          <w:sz w:val="20"/>
          <w:szCs w:val="20"/>
        </w:rPr>
      </w:pPr>
    </w:p>
    <w:p w:rsidR="003173A7" w:rsidRDefault="00E033DA" w:rsidP="00A82099">
      <w:pPr>
        <w:rPr>
          <w:rFonts w:ascii="Verdana" w:hAnsi="Verdana"/>
          <w:sz w:val="20"/>
          <w:szCs w:val="20"/>
        </w:rPr>
      </w:pPr>
      <w:r>
        <w:rPr>
          <w:rFonts w:ascii="Verdana" w:hAnsi="Verdana"/>
          <w:sz w:val="20"/>
          <w:szCs w:val="20"/>
        </w:rPr>
        <w:t xml:space="preserve">For more information, visit </w:t>
      </w:r>
      <w:r w:rsidRPr="00E033DA">
        <w:rPr>
          <w:rFonts w:ascii="Verdana" w:hAnsi="Verdana"/>
          <w:sz w:val="20"/>
          <w:szCs w:val="20"/>
        </w:rPr>
        <w:t>Applied Robotics, Inc.</w:t>
      </w:r>
      <w:r>
        <w:rPr>
          <w:rFonts w:ascii="Verdana" w:hAnsi="Verdana"/>
          <w:sz w:val="20"/>
          <w:szCs w:val="20"/>
        </w:rPr>
        <w:t xml:space="preserve"> this April 3-6 at booth #1262 or at their website </w:t>
      </w:r>
      <w:hyperlink r:id="rId9" w:history="1">
        <w:r w:rsidRPr="00E55046">
          <w:rPr>
            <w:rStyle w:val="Hyperlink"/>
            <w:rFonts w:ascii="Verdana" w:hAnsi="Verdana"/>
            <w:sz w:val="20"/>
            <w:szCs w:val="20"/>
          </w:rPr>
          <w:t>www.appliedrobotics.com</w:t>
        </w:r>
      </w:hyperlink>
    </w:p>
    <w:p w:rsidR="003173A7" w:rsidRDefault="003173A7" w:rsidP="00A82099">
      <w:pPr>
        <w:rPr>
          <w:rFonts w:ascii="Verdana" w:hAnsi="Verdana"/>
          <w:sz w:val="20"/>
          <w:szCs w:val="20"/>
        </w:rPr>
      </w:pPr>
    </w:p>
    <w:p w:rsidR="0066063C" w:rsidRPr="00A82099" w:rsidRDefault="0066063C" w:rsidP="0066063C">
      <w:pPr>
        <w:rPr>
          <w:rFonts w:ascii="Verdana" w:hAnsi="Verdana"/>
          <w:sz w:val="20"/>
          <w:szCs w:val="20"/>
        </w:rPr>
      </w:pPr>
      <w:r w:rsidRPr="00A82099">
        <w:rPr>
          <w:rFonts w:ascii="Verdana" w:hAnsi="Verdana"/>
          <w:b/>
          <w:sz w:val="20"/>
          <w:szCs w:val="20"/>
        </w:rPr>
        <w:t>About Applied Robotics, Inc.:</w:t>
      </w:r>
      <w:r w:rsidRPr="00A82099">
        <w:rPr>
          <w:rFonts w:ascii="Verdana" w:hAnsi="Verdana"/>
          <w:sz w:val="20"/>
          <w:szCs w:val="20"/>
        </w:rPr>
        <w:t xml:space="preserve"> </w:t>
      </w:r>
      <w:hyperlink r:id="rId10" w:history="1">
        <w:r w:rsidRPr="00A82099">
          <w:rPr>
            <w:rStyle w:val="Hyperlink"/>
            <w:rFonts w:ascii="Verdana" w:hAnsi="Verdana"/>
            <w:sz w:val="20"/>
            <w:szCs w:val="20"/>
          </w:rPr>
          <w:t xml:space="preserve">Applied Robotics, </w:t>
        </w:r>
        <w:proofErr w:type="gramStart"/>
        <w:r w:rsidRPr="00A82099">
          <w:rPr>
            <w:rStyle w:val="Hyperlink"/>
            <w:rFonts w:ascii="Verdana" w:hAnsi="Verdana"/>
            <w:sz w:val="20"/>
            <w:szCs w:val="20"/>
          </w:rPr>
          <w:t>Inc.</w:t>
        </w:r>
      </w:hyperlink>
      <w:r>
        <w:rPr>
          <w:rFonts w:ascii="Verdana" w:hAnsi="Verdana"/>
          <w:sz w:val="20"/>
          <w:szCs w:val="20"/>
        </w:rPr>
        <w:t xml:space="preserve"> ,</w:t>
      </w:r>
      <w:r w:rsidRPr="00A82099">
        <w:rPr>
          <w:rFonts w:ascii="Verdana" w:hAnsi="Verdana"/>
          <w:sz w:val="20"/>
          <w:szCs w:val="20"/>
        </w:rPr>
        <w:t>headquartered</w:t>
      </w:r>
      <w:proofErr w:type="gramEnd"/>
      <w:r w:rsidRPr="00A82099">
        <w:rPr>
          <w:rFonts w:ascii="Verdana" w:hAnsi="Verdana"/>
          <w:sz w:val="20"/>
          <w:szCs w:val="20"/>
        </w:rPr>
        <w:t xml:space="preserve"> in Glenville, NY, is a leading global provider of robotic end-of-arm tooling and connectivity solutions; specializing in tool changing, collision detecti</w:t>
      </w:r>
      <w:r>
        <w:rPr>
          <w:rFonts w:ascii="Verdana" w:hAnsi="Verdana"/>
          <w:sz w:val="20"/>
          <w:szCs w:val="20"/>
        </w:rPr>
        <w:t xml:space="preserve">on, and gripping applications. </w:t>
      </w:r>
      <w:r w:rsidRPr="00A82099">
        <w:rPr>
          <w:rFonts w:ascii="Verdana" w:hAnsi="Verdana"/>
          <w:sz w:val="20"/>
          <w:szCs w:val="20"/>
        </w:rPr>
        <w:t xml:space="preserve">Applied Robotics provides industry and application specific solutions to the most challenging </w:t>
      </w:r>
      <w:r>
        <w:rPr>
          <w:rFonts w:ascii="Verdana" w:hAnsi="Verdana"/>
          <w:sz w:val="20"/>
          <w:szCs w:val="20"/>
        </w:rPr>
        <w:t xml:space="preserve">automation </w:t>
      </w:r>
      <w:r w:rsidRPr="00A82099">
        <w:rPr>
          <w:rFonts w:ascii="Verdana" w:hAnsi="Verdana"/>
          <w:sz w:val="20"/>
          <w:szCs w:val="20"/>
        </w:rPr>
        <w:t xml:space="preserve">problems.  </w:t>
      </w:r>
    </w:p>
    <w:p w:rsidR="0066063C" w:rsidRPr="00A82099" w:rsidRDefault="0066063C" w:rsidP="0066063C">
      <w:pPr>
        <w:rPr>
          <w:rFonts w:ascii="Verdana" w:hAnsi="Verdana"/>
          <w:sz w:val="20"/>
          <w:szCs w:val="20"/>
        </w:rPr>
      </w:pPr>
      <w:r w:rsidRPr="00A82099">
        <w:rPr>
          <w:rFonts w:ascii="Verdana" w:hAnsi="Verdana"/>
          <w:sz w:val="20"/>
          <w:szCs w:val="20"/>
        </w:rPr>
        <w:t xml:space="preserve">With over thirty years of experience engineering complex robotic and automation equipment, Applied Robotics was the first company to develop automated tool changers and continues to engineer state-of-the-art solutions allowing our customers to stay at the forefront of their respective industries all over the world. </w:t>
      </w:r>
      <w:r>
        <w:rPr>
          <w:rFonts w:ascii="Verdana" w:hAnsi="Verdana"/>
          <w:sz w:val="20"/>
          <w:szCs w:val="20"/>
        </w:rPr>
        <w:t xml:space="preserve"> </w:t>
      </w:r>
    </w:p>
    <w:p w:rsidR="00A82099" w:rsidRDefault="00A82099" w:rsidP="00F70EDC">
      <w:pPr>
        <w:rPr>
          <w:rFonts w:ascii="Verdana" w:hAnsi="Verdana"/>
          <w:sz w:val="20"/>
          <w:szCs w:val="20"/>
        </w:rPr>
      </w:pPr>
      <w:bookmarkStart w:id="0" w:name="_GoBack"/>
      <w:bookmarkEnd w:id="0"/>
    </w:p>
    <w:p w:rsidR="00BD5DAB" w:rsidRPr="00F70EDC" w:rsidRDefault="00BD5DAB" w:rsidP="00F70EDC">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w:t>
      </w:r>
    </w:p>
    <w:sectPr w:rsidR="00BD5DAB" w:rsidRPr="00F70EDC" w:rsidSect="00D53AE3">
      <w:headerReference w:type="default" r:id="rId11"/>
      <w:footerReference w:type="default" r:id="rId12"/>
      <w:pgSz w:w="12240" w:h="15840" w:code="1"/>
      <w:pgMar w:top="989" w:right="809" w:bottom="900" w:left="809" w:header="989" w:footer="9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D7" w:rsidRDefault="007816D7">
      <w:r>
        <w:separator/>
      </w:r>
    </w:p>
  </w:endnote>
  <w:endnote w:type="continuationSeparator" w:id="0">
    <w:p w:rsidR="007816D7" w:rsidRDefault="0078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 Gothic M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BookLF-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6C" w:rsidRPr="007A7A88" w:rsidRDefault="00275C6C" w:rsidP="00D35C9B">
    <w:pPr>
      <w:pStyle w:val="Footer"/>
      <w:tabs>
        <w:tab w:val="clear" w:pos="4320"/>
        <w:tab w:val="clear" w:pos="8640"/>
      </w:tabs>
      <w:rPr>
        <w:rFonts w:ascii="MetaBookLF-Roman" w:hAnsi="MetaBookLF-Roman"/>
        <w:color w:val="808080"/>
        <w:sz w:val="16"/>
      </w:rPr>
    </w:pPr>
    <w:r w:rsidRPr="007A7A88">
      <w:rPr>
        <w:rFonts w:ascii="MetaBookLF-Roman" w:hAnsi="MetaBookLF-Roman"/>
        <w:color w:val="808080"/>
        <w:sz w:val="16"/>
      </w:rPr>
      <w:t>648 Saratoga Road</w:t>
    </w:r>
    <w:r w:rsidRPr="007A7A88">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sidRPr="007A7A88">
      <w:rPr>
        <w:rFonts w:ascii="MetaBookLF-Roman" w:hAnsi="MetaBookLF-Roman"/>
        <w:color w:val="808080"/>
        <w:sz w:val="16"/>
      </w:rPr>
      <w:t>Via Roma 141/143</w:t>
    </w:r>
    <w:r w:rsidR="005B796C">
      <w:rPr>
        <w:rFonts w:ascii="MetaBookLF-Roman" w:hAnsi="MetaBookLF-Roman"/>
        <w:color w:val="808080"/>
        <w:sz w:val="16"/>
      </w:rPr>
      <w:tab/>
    </w:r>
  </w:p>
  <w:p w:rsidR="00275C6C" w:rsidRPr="007A7A88" w:rsidRDefault="00275C6C" w:rsidP="00D35C9B">
    <w:pPr>
      <w:pStyle w:val="Footer"/>
      <w:tabs>
        <w:tab w:val="clear" w:pos="4320"/>
        <w:tab w:val="clear" w:pos="8640"/>
      </w:tabs>
      <w:rPr>
        <w:rFonts w:ascii="MetaBookLF-Roman" w:hAnsi="MetaBookLF-Roman"/>
        <w:color w:val="808080"/>
        <w:sz w:val="16"/>
      </w:rPr>
    </w:pPr>
    <w:r w:rsidRPr="007A7A88">
      <w:rPr>
        <w:rFonts w:ascii="MetaBookLF-Roman" w:hAnsi="MetaBookLF-Roman"/>
        <w:color w:val="808080"/>
        <w:sz w:val="16"/>
      </w:rPr>
      <w:t>Glenville, NY 12302</w:t>
    </w:r>
    <w:r>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sidRPr="007A7A88">
      <w:rPr>
        <w:rFonts w:ascii="MetaBookLF-Roman" w:hAnsi="MetaBookLF-Roman"/>
        <w:color w:val="808080"/>
        <w:sz w:val="16"/>
      </w:rPr>
      <w:t xml:space="preserve">28017 San Maurizio </w:t>
    </w:r>
    <w:proofErr w:type="spellStart"/>
    <w:r w:rsidR="005B796C" w:rsidRPr="007A7A88">
      <w:rPr>
        <w:rFonts w:ascii="MetaBookLF-Roman" w:hAnsi="MetaBookLF-Roman"/>
        <w:color w:val="808080"/>
        <w:sz w:val="16"/>
      </w:rPr>
      <w:t>d’Opaglio</w:t>
    </w:r>
    <w:proofErr w:type="spellEnd"/>
    <w:r w:rsidR="005B796C" w:rsidRPr="007A7A88">
      <w:rPr>
        <w:rFonts w:ascii="MetaBookLF-Roman" w:hAnsi="MetaBookLF-Roman"/>
        <w:color w:val="808080"/>
        <w:sz w:val="16"/>
      </w:rPr>
      <w:t xml:space="preserve"> (NO) Italy</w:t>
    </w:r>
    <w:r w:rsidR="005B796C">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p>
  <w:p w:rsidR="00275C6C" w:rsidRPr="007A7A88" w:rsidRDefault="00275C6C" w:rsidP="00D35C9B">
    <w:pPr>
      <w:pStyle w:val="Footer"/>
      <w:tabs>
        <w:tab w:val="clear" w:pos="4320"/>
        <w:tab w:val="clear" w:pos="8640"/>
      </w:tabs>
      <w:rPr>
        <w:rFonts w:ascii="MetaBookLF-Roman" w:hAnsi="MetaBookLF-Roman"/>
        <w:color w:val="808080"/>
        <w:sz w:val="16"/>
      </w:rPr>
    </w:pPr>
    <w:r w:rsidRPr="007A7A88">
      <w:rPr>
        <w:rFonts w:ascii="MetaBookLF-Roman" w:hAnsi="MetaBookLF-Roman"/>
        <w:color w:val="808080"/>
        <w:sz w:val="16"/>
      </w:rPr>
      <w:t>Tel: 518 384 1000</w:t>
    </w:r>
    <w:r>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t xml:space="preserve">Tel: +39 </w:t>
    </w:r>
    <w:r w:rsidR="005B796C" w:rsidRPr="007A7A88">
      <w:rPr>
        <w:rFonts w:ascii="MetaBookLF-Roman" w:hAnsi="MetaBookLF-Roman"/>
        <w:color w:val="808080"/>
        <w:sz w:val="16"/>
      </w:rPr>
      <w:t xml:space="preserve">0322 </w:t>
    </w:r>
    <w:r w:rsidR="005B796C">
      <w:rPr>
        <w:rFonts w:ascii="MetaBookLF-Roman" w:hAnsi="MetaBookLF-Roman"/>
        <w:color w:val="808080"/>
        <w:sz w:val="16"/>
      </w:rPr>
      <w:t>96593</w:t>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p>
  <w:p w:rsidR="0096006F" w:rsidRDefault="00275C6C" w:rsidP="0096006F">
    <w:pPr>
      <w:pStyle w:val="Footer"/>
      <w:tabs>
        <w:tab w:val="clear" w:pos="4320"/>
        <w:tab w:val="clear" w:pos="8640"/>
      </w:tabs>
      <w:rPr>
        <w:rFonts w:ascii="MetaBookLF-Roman" w:hAnsi="MetaBookLF-Roman"/>
        <w:color w:val="808080"/>
        <w:sz w:val="16"/>
      </w:rPr>
    </w:pPr>
    <w:r w:rsidRPr="007A7A88">
      <w:rPr>
        <w:rFonts w:ascii="MetaBookLF-Roman" w:hAnsi="MetaBookLF-Roman"/>
        <w:color w:val="808080"/>
        <w:sz w:val="16"/>
      </w:rPr>
      <w:t>Fax: 518 384 120</w:t>
    </w:r>
    <w:r w:rsidR="00A834B3">
      <w:rPr>
        <w:rFonts w:ascii="MetaBookLF-Roman" w:hAnsi="MetaBookLF-Roman"/>
        <w:color w:val="808080"/>
        <w:sz w:val="16"/>
      </w:rPr>
      <w:t>0</w:t>
    </w:r>
    <w:r>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r>
    <w:r w:rsidR="005B796C">
      <w:rPr>
        <w:rFonts w:ascii="MetaBookLF-Roman" w:hAnsi="MetaBookLF-Roman"/>
        <w:color w:val="808080"/>
        <w:sz w:val="16"/>
      </w:rPr>
      <w:tab/>
      <w:t>F</w:t>
    </w:r>
    <w:r w:rsidR="005B796C" w:rsidRPr="007A7A88">
      <w:rPr>
        <w:rFonts w:ascii="MetaBookLF-Roman" w:hAnsi="MetaBookLF-Roman"/>
        <w:color w:val="808080"/>
        <w:sz w:val="16"/>
      </w:rPr>
      <w:t xml:space="preserve">ax: +39 </w:t>
    </w:r>
    <w:r w:rsidR="005B796C">
      <w:rPr>
        <w:rFonts w:ascii="MetaBookLF-Roman" w:hAnsi="MetaBookLF-Roman"/>
        <w:color w:val="808080"/>
        <w:sz w:val="16"/>
      </w:rPr>
      <w:t>0322 950686</w:t>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p>
  <w:p w:rsidR="00275C6C" w:rsidRPr="007A7A88" w:rsidRDefault="0096006F" w:rsidP="0096006F">
    <w:pPr>
      <w:pStyle w:val="Footer"/>
      <w:tabs>
        <w:tab w:val="clear" w:pos="4320"/>
        <w:tab w:val="clear" w:pos="8640"/>
      </w:tabs>
      <w:rPr>
        <w:rFonts w:ascii="MetaBookLF-Roman" w:hAnsi="MetaBookLF-Roman"/>
        <w:color w:val="808080"/>
        <w:sz w:val="16"/>
      </w:rPr>
    </w:pP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r>
      <w:rPr>
        <w:rFonts w:ascii="MetaBookLF-Roman" w:hAnsi="MetaBookLF-Roman"/>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D7" w:rsidRDefault="007816D7">
      <w:r>
        <w:separator/>
      </w:r>
    </w:p>
  </w:footnote>
  <w:footnote w:type="continuationSeparator" w:id="0">
    <w:p w:rsidR="007816D7" w:rsidRDefault="0078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6C" w:rsidRDefault="005B796C">
    <w:pPr>
      <w:pStyle w:val="Header"/>
    </w:pPr>
    <w:r>
      <w:rPr>
        <w:noProof/>
      </w:rPr>
      <w:drawing>
        <wp:inline distT="0" distB="0" distL="0" distR="0">
          <wp:extent cx="1819275" cy="390525"/>
          <wp:effectExtent l="0" t="0" r="9525" b="9525"/>
          <wp:docPr id="1" name="Picture 3" descr="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74"/>
    <w:rsid w:val="00000BAA"/>
    <w:rsid w:val="00006AF5"/>
    <w:rsid w:val="000467E9"/>
    <w:rsid w:val="000904F5"/>
    <w:rsid w:val="000E4909"/>
    <w:rsid w:val="000F0D35"/>
    <w:rsid w:val="00167BAA"/>
    <w:rsid w:val="001B4A1C"/>
    <w:rsid w:val="001E0D24"/>
    <w:rsid w:val="001F1530"/>
    <w:rsid w:val="00237B4E"/>
    <w:rsid w:val="00275C6C"/>
    <w:rsid w:val="002E7F74"/>
    <w:rsid w:val="003173A7"/>
    <w:rsid w:val="00347059"/>
    <w:rsid w:val="0035102A"/>
    <w:rsid w:val="00356FF5"/>
    <w:rsid w:val="003661AB"/>
    <w:rsid w:val="00425D51"/>
    <w:rsid w:val="004468FA"/>
    <w:rsid w:val="00460D77"/>
    <w:rsid w:val="004D6338"/>
    <w:rsid w:val="004F1FCC"/>
    <w:rsid w:val="005573A9"/>
    <w:rsid w:val="00580219"/>
    <w:rsid w:val="005B796C"/>
    <w:rsid w:val="005B7C52"/>
    <w:rsid w:val="005F5DFA"/>
    <w:rsid w:val="00613E62"/>
    <w:rsid w:val="00615053"/>
    <w:rsid w:val="00634E11"/>
    <w:rsid w:val="00655F1E"/>
    <w:rsid w:val="00657052"/>
    <w:rsid w:val="0066063C"/>
    <w:rsid w:val="0067500A"/>
    <w:rsid w:val="00675DBD"/>
    <w:rsid w:val="006A0F26"/>
    <w:rsid w:val="006B75A4"/>
    <w:rsid w:val="006C500D"/>
    <w:rsid w:val="00711828"/>
    <w:rsid w:val="00735CF2"/>
    <w:rsid w:val="007816D7"/>
    <w:rsid w:val="007A7A88"/>
    <w:rsid w:val="007C7A82"/>
    <w:rsid w:val="00834129"/>
    <w:rsid w:val="008C2B1B"/>
    <w:rsid w:val="0093378B"/>
    <w:rsid w:val="0096006F"/>
    <w:rsid w:val="00982672"/>
    <w:rsid w:val="009C5138"/>
    <w:rsid w:val="009D4CDF"/>
    <w:rsid w:val="00A606BF"/>
    <w:rsid w:val="00A63C07"/>
    <w:rsid w:val="00A82099"/>
    <w:rsid w:val="00A834B3"/>
    <w:rsid w:val="00A93DB8"/>
    <w:rsid w:val="00AC0442"/>
    <w:rsid w:val="00AC3183"/>
    <w:rsid w:val="00AD0DFE"/>
    <w:rsid w:val="00AD28EF"/>
    <w:rsid w:val="00B079FE"/>
    <w:rsid w:val="00B1470E"/>
    <w:rsid w:val="00B6144D"/>
    <w:rsid w:val="00B6214A"/>
    <w:rsid w:val="00B63E4F"/>
    <w:rsid w:val="00B745FB"/>
    <w:rsid w:val="00BD5DAB"/>
    <w:rsid w:val="00C07BD4"/>
    <w:rsid w:val="00C835BB"/>
    <w:rsid w:val="00C841E2"/>
    <w:rsid w:val="00CE76A1"/>
    <w:rsid w:val="00D01601"/>
    <w:rsid w:val="00D24FE6"/>
    <w:rsid w:val="00D2747F"/>
    <w:rsid w:val="00D35C9B"/>
    <w:rsid w:val="00D53AE3"/>
    <w:rsid w:val="00D85FBF"/>
    <w:rsid w:val="00DA3B0E"/>
    <w:rsid w:val="00DD4683"/>
    <w:rsid w:val="00E033DA"/>
    <w:rsid w:val="00E217C5"/>
    <w:rsid w:val="00E272D0"/>
    <w:rsid w:val="00E65FA4"/>
    <w:rsid w:val="00E94F1E"/>
    <w:rsid w:val="00ED7FB9"/>
    <w:rsid w:val="00F641A2"/>
    <w:rsid w:val="00F70EDC"/>
    <w:rsid w:val="00F8680A"/>
    <w:rsid w:val="00FD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E3"/>
    <w:rPr>
      <w:rFonts w:ascii="News Gothic MT" w:hAnsi="News Gothic MT"/>
      <w:sz w:val="19"/>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3AE3"/>
    <w:pPr>
      <w:tabs>
        <w:tab w:val="center" w:pos="4320"/>
        <w:tab w:val="right" w:pos="8640"/>
      </w:tabs>
    </w:pPr>
  </w:style>
  <w:style w:type="character" w:customStyle="1" w:styleId="HeaderChar">
    <w:name w:val="Header Char"/>
    <w:basedOn w:val="DefaultParagraphFont"/>
    <w:link w:val="Header"/>
    <w:uiPriority w:val="99"/>
    <w:semiHidden/>
    <w:rsid w:val="00B044D8"/>
    <w:rPr>
      <w:rFonts w:ascii="News Gothic MT" w:hAnsi="News Gothic MT"/>
      <w:sz w:val="19"/>
      <w:szCs w:val="24"/>
    </w:rPr>
  </w:style>
  <w:style w:type="paragraph" w:styleId="Footer">
    <w:name w:val="footer"/>
    <w:basedOn w:val="Normal"/>
    <w:link w:val="FooterChar"/>
    <w:uiPriority w:val="99"/>
    <w:rsid w:val="00D53AE3"/>
    <w:pPr>
      <w:tabs>
        <w:tab w:val="center" w:pos="4320"/>
        <w:tab w:val="right" w:pos="8640"/>
      </w:tabs>
    </w:pPr>
  </w:style>
  <w:style w:type="character" w:customStyle="1" w:styleId="FooterChar">
    <w:name w:val="Footer Char"/>
    <w:basedOn w:val="DefaultParagraphFont"/>
    <w:link w:val="Footer"/>
    <w:uiPriority w:val="99"/>
    <w:semiHidden/>
    <w:rsid w:val="00B044D8"/>
    <w:rPr>
      <w:rFonts w:ascii="News Gothic MT" w:hAnsi="News Gothic MT"/>
      <w:sz w:val="19"/>
      <w:szCs w:val="24"/>
    </w:rPr>
  </w:style>
  <w:style w:type="character" w:styleId="PageNumber">
    <w:name w:val="page number"/>
    <w:basedOn w:val="DefaultParagraphFont"/>
    <w:uiPriority w:val="99"/>
    <w:rsid w:val="00675DBD"/>
    <w:rPr>
      <w:rFonts w:cs="Times New Roman"/>
    </w:rPr>
  </w:style>
  <w:style w:type="paragraph" w:styleId="BalloonText">
    <w:name w:val="Balloon Text"/>
    <w:basedOn w:val="Normal"/>
    <w:link w:val="BalloonTextChar"/>
    <w:uiPriority w:val="99"/>
    <w:semiHidden/>
    <w:rsid w:val="00B621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14A"/>
    <w:rPr>
      <w:rFonts w:ascii="Tahoma" w:hAnsi="Tahoma" w:cs="Tahoma"/>
      <w:sz w:val="16"/>
      <w:szCs w:val="16"/>
    </w:rPr>
  </w:style>
  <w:style w:type="character" w:styleId="Hyperlink">
    <w:name w:val="Hyperlink"/>
    <w:basedOn w:val="DefaultParagraphFont"/>
    <w:uiPriority w:val="99"/>
    <w:rsid w:val="00834129"/>
    <w:rPr>
      <w:rFonts w:cs="Times New Roman"/>
      <w:color w:val="0000FF"/>
      <w:u w:val="single"/>
    </w:rPr>
  </w:style>
  <w:style w:type="character" w:styleId="FollowedHyperlink">
    <w:name w:val="FollowedHyperlink"/>
    <w:basedOn w:val="DefaultParagraphFont"/>
    <w:uiPriority w:val="99"/>
    <w:semiHidden/>
    <w:unhideWhenUsed/>
    <w:rsid w:val="00A820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E3"/>
    <w:rPr>
      <w:rFonts w:ascii="News Gothic MT" w:hAnsi="News Gothic MT"/>
      <w:sz w:val="19"/>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3AE3"/>
    <w:pPr>
      <w:tabs>
        <w:tab w:val="center" w:pos="4320"/>
        <w:tab w:val="right" w:pos="8640"/>
      </w:tabs>
    </w:pPr>
  </w:style>
  <w:style w:type="character" w:customStyle="1" w:styleId="HeaderChar">
    <w:name w:val="Header Char"/>
    <w:basedOn w:val="DefaultParagraphFont"/>
    <w:link w:val="Header"/>
    <w:uiPriority w:val="99"/>
    <w:semiHidden/>
    <w:rsid w:val="00B044D8"/>
    <w:rPr>
      <w:rFonts w:ascii="News Gothic MT" w:hAnsi="News Gothic MT"/>
      <w:sz w:val="19"/>
      <w:szCs w:val="24"/>
    </w:rPr>
  </w:style>
  <w:style w:type="paragraph" w:styleId="Footer">
    <w:name w:val="footer"/>
    <w:basedOn w:val="Normal"/>
    <w:link w:val="FooterChar"/>
    <w:uiPriority w:val="99"/>
    <w:rsid w:val="00D53AE3"/>
    <w:pPr>
      <w:tabs>
        <w:tab w:val="center" w:pos="4320"/>
        <w:tab w:val="right" w:pos="8640"/>
      </w:tabs>
    </w:pPr>
  </w:style>
  <w:style w:type="character" w:customStyle="1" w:styleId="FooterChar">
    <w:name w:val="Footer Char"/>
    <w:basedOn w:val="DefaultParagraphFont"/>
    <w:link w:val="Footer"/>
    <w:uiPriority w:val="99"/>
    <w:semiHidden/>
    <w:rsid w:val="00B044D8"/>
    <w:rPr>
      <w:rFonts w:ascii="News Gothic MT" w:hAnsi="News Gothic MT"/>
      <w:sz w:val="19"/>
      <w:szCs w:val="24"/>
    </w:rPr>
  </w:style>
  <w:style w:type="character" w:styleId="PageNumber">
    <w:name w:val="page number"/>
    <w:basedOn w:val="DefaultParagraphFont"/>
    <w:uiPriority w:val="99"/>
    <w:rsid w:val="00675DBD"/>
    <w:rPr>
      <w:rFonts w:cs="Times New Roman"/>
    </w:rPr>
  </w:style>
  <w:style w:type="paragraph" w:styleId="BalloonText">
    <w:name w:val="Balloon Text"/>
    <w:basedOn w:val="Normal"/>
    <w:link w:val="BalloonTextChar"/>
    <w:uiPriority w:val="99"/>
    <w:semiHidden/>
    <w:rsid w:val="00B621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14A"/>
    <w:rPr>
      <w:rFonts w:ascii="Tahoma" w:hAnsi="Tahoma" w:cs="Tahoma"/>
      <w:sz w:val="16"/>
      <w:szCs w:val="16"/>
    </w:rPr>
  </w:style>
  <w:style w:type="character" w:styleId="Hyperlink">
    <w:name w:val="Hyperlink"/>
    <w:basedOn w:val="DefaultParagraphFont"/>
    <w:uiPriority w:val="99"/>
    <w:rsid w:val="00834129"/>
    <w:rPr>
      <w:rFonts w:cs="Times New Roman"/>
      <w:color w:val="0000FF"/>
      <w:u w:val="single"/>
    </w:rPr>
  </w:style>
  <w:style w:type="character" w:styleId="FollowedHyperlink">
    <w:name w:val="FollowedHyperlink"/>
    <w:basedOn w:val="DefaultParagraphFont"/>
    <w:uiPriority w:val="99"/>
    <w:semiHidden/>
    <w:unhideWhenUsed/>
    <w:rsid w:val="00A82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own@appliedrobotic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pliedrobotics.com/" TargetMode="External"/><Relationship Id="rId4" Type="http://schemas.openxmlformats.org/officeDocument/2006/relationships/settings" Target="settings.xml"/><Relationship Id="rId9" Type="http://schemas.openxmlformats.org/officeDocument/2006/relationships/hyperlink" Target="http://www.appliedrobo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BAD1F-BD35-4458-9CC0-362A8A97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360</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MEDIA LOGIC</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Brown</dc:creator>
  <cp:lastModifiedBy>Joanne Brown</cp:lastModifiedBy>
  <cp:revision>10</cp:revision>
  <cp:lastPrinted>2013-03-04T20:31:00Z</cp:lastPrinted>
  <dcterms:created xsi:type="dcterms:W3CDTF">2017-03-30T10:41:00Z</dcterms:created>
  <dcterms:modified xsi:type="dcterms:W3CDTF">2017-03-30T20:10:00Z</dcterms:modified>
</cp:coreProperties>
</file>